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3BC" w:rsidRPr="002A53BC" w:rsidRDefault="002A53BC" w:rsidP="002A53BC">
      <w:pPr>
        <w:spacing w:before="100" w:beforeAutospacing="1" w:after="100" w:afterAutospacing="1" w:line="300" w:lineRule="atLeast"/>
        <w:ind w:right="240"/>
        <w:rPr>
          <w:rFonts w:eastAsia="Times New Roman" w:cstheme="minorHAnsi"/>
          <w:b/>
          <w:color w:val="343A41"/>
          <w:lang w:val="en" w:eastAsia="en-GB"/>
        </w:rPr>
      </w:pPr>
      <w:r w:rsidRPr="002A53BC">
        <w:rPr>
          <w:rFonts w:eastAsia="Times New Roman" w:cstheme="minorHAnsi"/>
          <w:b/>
          <w:color w:val="343A41"/>
          <w:lang w:val="en" w:eastAsia="en-GB"/>
        </w:rPr>
        <w:t>Emergency Funding provided to our local communities to help them support the most vulnerable.</w:t>
      </w:r>
    </w:p>
    <w:p w:rsidR="002A53BC" w:rsidRPr="002A53BC" w:rsidRDefault="002A53BC" w:rsidP="002A53BC">
      <w:pPr>
        <w:spacing w:before="100" w:beforeAutospacing="1" w:after="100" w:afterAutospacing="1" w:line="300" w:lineRule="atLeast"/>
        <w:ind w:right="240"/>
        <w:rPr>
          <w:rFonts w:eastAsia="Times New Roman" w:cstheme="minorHAnsi"/>
          <w:color w:val="343A41"/>
          <w:lang w:val="en" w:eastAsia="en-GB"/>
        </w:rPr>
      </w:pPr>
      <w:r w:rsidRPr="002A53BC">
        <w:rPr>
          <w:rFonts w:eastAsia="Times New Roman" w:cstheme="minorHAnsi"/>
          <w:color w:val="343A41"/>
          <w:lang w:val="en" w:eastAsia="en-GB"/>
        </w:rPr>
        <w:t xml:space="preserve">I'm delighted to announce that Round </w:t>
      </w:r>
      <w:r w:rsidR="00425FFA">
        <w:rPr>
          <w:rFonts w:eastAsia="Times New Roman" w:cstheme="minorHAnsi"/>
          <w:color w:val="343A41"/>
          <w:lang w:val="en" w:eastAsia="en-GB"/>
        </w:rPr>
        <w:t>3</w:t>
      </w:r>
      <w:r w:rsidRPr="002A53BC">
        <w:rPr>
          <w:rFonts w:eastAsia="Times New Roman" w:cstheme="minorHAnsi"/>
          <w:color w:val="343A41"/>
          <w:lang w:val="en" w:eastAsia="en-GB"/>
        </w:rPr>
        <w:t xml:space="preserve"> of this fund awarded funding of </w:t>
      </w:r>
      <w:r w:rsidR="00B36652">
        <w:rPr>
          <w:rFonts w:ascii="Calibri" w:hAnsi="Calibri" w:cs="Calibri"/>
        </w:rPr>
        <w:t>£</w:t>
      </w:r>
      <w:r w:rsidR="00425FFA">
        <w:rPr>
          <w:rFonts w:ascii="Calibri" w:hAnsi="Calibri" w:cs="Calibri"/>
        </w:rPr>
        <w:t xml:space="preserve">12, </w:t>
      </w:r>
      <w:r w:rsidR="00B36652">
        <w:rPr>
          <w:rFonts w:ascii="Calibri" w:hAnsi="Calibri" w:cs="Calibri"/>
        </w:rPr>
        <w:t xml:space="preserve">21,856.31 </w:t>
      </w:r>
      <w:r w:rsidRPr="002A53BC">
        <w:rPr>
          <w:rFonts w:eastAsia="Times New Roman" w:cstheme="minorHAnsi"/>
          <w:color w:val="343A41"/>
          <w:lang w:val="en" w:eastAsia="en-GB"/>
        </w:rPr>
        <w:t xml:space="preserve">as set out below. </w:t>
      </w:r>
    </w:p>
    <w:p w:rsidR="002A53BC" w:rsidRPr="002A53BC" w:rsidRDefault="002A53BC" w:rsidP="002A53BC">
      <w:pPr>
        <w:spacing w:before="100" w:beforeAutospacing="1" w:after="100" w:afterAutospacing="1" w:line="300" w:lineRule="atLeast"/>
        <w:ind w:right="240"/>
        <w:rPr>
          <w:rFonts w:eastAsia="Times New Roman" w:cstheme="minorHAnsi"/>
          <w:color w:val="343A41"/>
          <w:lang w:val="en" w:eastAsia="en-GB"/>
        </w:rPr>
      </w:pPr>
      <w:r w:rsidRPr="002A53BC">
        <w:rPr>
          <w:rFonts w:eastAsia="Times New Roman" w:cstheme="minorHAnsi"/>
          <w:color w:val="343A41"/>
          <w:lang w:val="en" w:eastAsia="en-GB"/>
        </w:rPr>
        <w:t xml:space="preserve">Round </w:t>
      </w:r>
      <w:r w:rsidR="00425FFA">
        <w:rPr>
          <w:rFonts w:eastAsia="Times New Roman" w:cstheme="minorHAnsi"/>
          <w:color w:val="343A41"/>
          <w:lang w:val="en" w:eastAsia="en-GB"/>
        </w:rPr>
        <w:t>4</w:t>
      </w:r>
      <w:r w:rsidRPr="002A53BC">
        <w:rPr>
          <w:rFonts w:eastAsia="Times New Roman" w:cstheme="minorHAnsi"/>
          <w:color w:val="343A41"/>
          <w:lang w:val="en" w:eastAsia="en-GB"/>
        </w:rPr>
        <w:t xml:space="preserve"> of the Covid19 Emergency </w:t>
      </w:r>
      <w:proofErr w:type="gramStart"/>
      <w:r w:rsidRPr="002A53BC">
        <w:rPr>
          <w:rFonts w:eastAsia="Times New Roman" w:cstheme="minorHAnsi"/>
          <w:color w:val="343A41"/>
          <w:lang w:val="en" w:eastAsia="en-GB"/>
        </w:rPr>
        <w:t>response</w:t>
      </w:r>
      <w:proofErr w:type="gramEnd"/>
      <w:r w:rsidRPr="002A53BC">
        <w:rPr>
          <w:rFonts w:eastAsia="Times New Roman" w:cstheme="minorHAnsi"/>
          <w:color w:val="343A41"/>
          <w:lang w:val="en" w:eastAsia="en-GB"/>
        </w:rPr>
        <w:t xml:space="preserve"> Fund will take place </w:t>
      </w:r>
      <w:r w:rsidR="00425FFA">
        <w:rPr>
          <w:rFonts w:eastAsia="Times New Roman" w:cstheme="minorHAnsi"/>
          <w:color w:val="343A41"/>
          <w:lang w:val="en" w:eastAsia="en-GB"/>
        </w:rPr>
        <w:t>next</w:t>
      </w:r>
      <w:r w:rsidRPr="002A53BC">
        <w:rPr>
          <w:rFonts w:eastAsia="Times New Roman" w:cstheme="minorHAnsi"/>
          <w:color w:val="343A41"/>
          <w:lang w:val="en" w:eastAsia="en-GB"/>
        </w:rPr>
        <w:t xml:space="preserve"> Friday </w:t>
      </w:r>
      <w:r w:rsidR="00B36652">
        <w:rPr>
          <w:rFonts w:eastAsia="Times New Roman" w:cstheme="minorHAnsi"/>
          <w:color w:val="343A41"/>
          <w:lang w:val="en" w:eastAsia="en-GB"/>
        </w:rPr>
        <w:t>(</w:t>
      </w:r>
      <w:r w:rsidR="00425FFA">
        <w:rPr>
          <w:rFonts w:eastAsia="Times New Roman" w:cstheme="minorHAnsi"/>
          <w:color w:val="343A41"/>
          <w:lang w:val="en" w:eastAsia="en-GB"/>
        </w:rPr>
        <w:t>24</w:t>
      </w:r>
      <w:r w:rsidR="00B36652" w:rsidRPr="00B36652">
        <w:rPr>
          <w:rFonts w:eastAsia="Times New Roman" w:cstheme="minorHAnsi"/>
          <w:color w:val="343A41"/>
          <w:vertAlign w:val="superscript"/>
          <w:lang w:val="en" w:eastAsia="en-GB"/>
        </w:rPr>
        <w:t>th</w:t>
      </w:r>
      <w:r w:rsidR="00B36652">
        <w:rPr>
          <w:rFonts w:eastAsia="Times New Roman" w:cstheme="minorHAnsi"/>
          <w:color w:val="343A41"/>
          <w:lang w:val="en" w:eastAsia="en-GB"/>
        </w:rPr>
        <w:t xml:space="preserve">) </w:t>
      </w:r>
      <w:r w:rsidRPr="002A53BC">
        <w:rPr>
          <w:rFonts w:eastAsia="Times New Roman" w:cstheme="minorHAnsi"/>
          <w:color w:val="343A41"/>
          <w:lang w:val="en" w:eastAsia="en-GB"/>
        </w:rPr>
        <w:t>and we will continue on a weekly basis until the funding is used up.</w:t>
      </w:r>
      <w:r w:rsidR="00B36652">
        <w:rPr>
          <w:rFonts w:eastAsia="Times New Roman" w:cstheme="minorHAnsi"/>
          <w:color w:val="343A41"/>
          <w:lang w:val="en" w:eastAsia="en-GB"/>
        </w:rPr>
        <w:t xml:space="preserve"> The funding being awarded results from fundraising efforts by HAL and Team Heathrow Colleagues during 2019.</w:t>
      </w:r>
    </w:p>
    <w:p w:rsidR="002A53BC" w:rsidRDefault="002A53BC" w:rsidP="002A53BC">
      <w:pPr>
        <w:spacing w:before="100" w:beforeAutospacing="1" w:after="100" w:afterAutospacing="1" w:line="300" w:lineRule="atLeast"/>
        <w:ind w:right="240"/>
        <w:rPr>
          <w:rFonts w:eastAsia="Times New Roman" w:cstheme="minorHAnsi"/>
          <w:color w:val="343A41"/>
          <w:lang w:val="en" w:eastAsia="en-GB"/>
        </w:rPr>
      </w:pPr>
      <w:r w:rsidRPr="002A53BC">
        <w:rPr>
          <w:rFonts w:eastAsia="Times New Roman" w:cstheme="minorHAnsi"/>
          <w:color w:val="343A41"/>
          <w:lang w:val="en" w:eastAsia="en-GB"/>
        </w:rPr>
        <w:t>In the meantime</w:t>
      </w:r>
      <w:r w:rsidR="00B36652">
        <w:rPr>
          <w:rFonts w:eastAsia="Times New Roman" w:cstheme="minorHAnsi"/>
          <w:color w:val="343A41"/>
          <w:lang w:val="en" w:eastAsia="en-GB"/>
        </w:rPr>
        <w:t>,</w:t>
      </w:r>
      <w:r w:rsidRPr="002A53BC">
        <w:rPr>
          <w:rFonts w:eastAsia="Times New Roman" w:cstheme="minorHAnsi"/>
          <w:color w:val="343A41"/>
          <w:lang w:val="en" w:eastAsia="en-GB"/>
        </w:rPr>
        <w:t xml:space="preserve"> all our business as usual grant </w:t>
      </w:r>
      <w:proofErr w:type="spellStart"/>
      <w:r w:rsidRPr="002A53BC">
        <w:rPr>
          <w:rFonts w:eastAsia="Times New Roman" w:cstheme="minorHAnsi"/>
          <w:color w:val="343A41"/>
          <w:lang w:val="en" w:eastAsia="en-GB"/>
        </w:rPr>
        <w:t>programmes</w:t>
      </w:r>
      <w:proofErr w:type="spellEnd"/>
      <w:r w:rsidRPr="002A53BC">
        <w:rPr>
          <w:rFonts w:eastAsia="Times New Roman" w:cstheme="minorHAnsi"/>
          <w:color w:val="343A41"/>
          <w:lang w:val="en" w:eastAsia="en-GB"/>
        </w:rPr>
        <w:t xml:space="preserve"> have been temporarily paused until we know more about future funding.</w:t>
      </w:r>
    </w:p>
    <w:p w:rsidR="00425FFA" w:rsidRDefault="00425FFA" w:rsidP="002A53BC">
      <w:pPr>
        <w:spacing w:before="100" w:beforeAutospacing="1" w:after="100" w:afterAutospacing="1" w:line="300" w:lineRule="atLeast"/>
        <w:ind w:right="240"/>
        <w:rPr>
          <w:rFonts w:eastAsia="Times New Roman" w:cstheme="minorHAnsi"/>
          <w:color w:val="343A41"/>
          <w:lang w:val="en" w:eastAsia="en-GB"/>
        </w:rPr>
      </w:pPr>
      <w:r>
        <w:rPr>
          <w:rFonts w:eastAsia="Times New Roman" w:cstheme="minorHAnsi"/>
          <w:color w:val="343A41"/>
          <w:lang w:val="en" w:eastAsia="en-GB"/>
        </w:rPr>
        <w:t>Projects funded in Round 3-</w:t>
      </w:r>
    </w:p>
    <w:p w:rsidR="00425FFA" w:rsidRDefault="00425FFA" w:rsidP="002A53BC">
      <w:pPr>
        <w:spacing w:before="100" w:beforeAutospacing="1" w:after="100" w:afterAutospacing="1" w:line="300" w:lineRule="atLeast"/>
        <w:ind w:right="240"/>
        <w:rPr>
          <w:rFonts w:ascii="Calibri" w:eastAsia="Times New Roman" w:hAnsi="Calibri" w:cs="Calibri"/>
          <w:color w:val="000000"/>
          <w:lang w:eastAsia="en-GB"/>
        </w:rPr>
      </w:pPr>
      <w:r w:rsidRPr="00425FFA">
        <w:rPr>
          <w:rFonts w:ascii="Calibri" w:eastAsia="Times New Roman" w:hAnsi="Calibri" w:cs="Calibri"/>
          <w:color w:val="000000"/>
          <w:lang w:eastAsia="en-GB"/>
        </w:rPr>
        <w:t>MAPIS CIC</w:t>
      </w:r>
      <w:r>
        <w:rPr>
          <w:rFonts w:ascii="Calibri" w:eastAsia="Times New Roman" w:hAnsi="Calibri" w:cs="Calibri"/>
          <w:color w:val="000000"/>
          <w:lang w:eastAsia="en-GB"/>
        </w:rPr>
        <w:t xml:space="preserve"> – £2500 - to provide training and support online to young people in Windsor &amp; Maidenhead </w:t>
      </w:r>
      <w:r w:rsidRPr="00425FFA">
        <w:rPr>
          <w:rFonts w:ascii="Calibri" w:eastAsia="Times New Roman" w:hAnsi="Calibri" w:cs="Calibri"/>
          <w:color w:val="000000"/>
          <w:lang w:eastAsia="en-GB"/>
        </w:rPr>
        <w:t>to help tackle the problem of social isolation</w:t>
      </w:r>
      <w:r>
        <w:rPr>
          <w:rFonts w:ascii="Calibri" w:eastAsia="Times New Roman" w:hAnsi="Calibri" w:cs="Calibri"/>
          <w:color w:val="000000"/>
          <w:lang w:eastAsia="en-GB"/>
        </w:rPr>
        <w:t>.</w:t>
      </w:r>
    </w:p>
    <w:p w:rsidR="00425FFA" w:rsidRDefault="00425FFA" w:rsidP="002A53BC">
      <w:pPr>
        <w:spacing w:before="100" w:beforeAutospacing="1" w:after="100" w:afterAutospacing="1" w:line="300" w:lineRule="atLeast"/>
        <w:ind w:right="240"/>
        <w:rPr>
          <w:rFonts w:ascii="Calibri" w:eastAsia="Times New Roman" w:hAnsi="Calibri" w:cs="Calibri"/>
          <w:color w:val="000000"/>
          <w:lang w:eastAsia="en-GB"/>
        </w:rPr>
      </w:pPr>
      <w:r w:rsidRPr="00425FFA">
        <w:rPr>
          <w:rFonts w:ascii="Calibri" w:eastAsia="Times New Roman" w:hAnsi="Calibri" w:cs="Calibri"/>
          <w:color w:val="000000"/>
          <w:lang w:eastAsia="en-GB"/>
        </w:rPr>
        <w:t>DELIGHT</w:t>
      </w:r>
      <w:r>
        <w:rPr>
          <w:rFonts w:ascii="Calibri" w:eastAsia="Times New Roman" w:hAnsi="Calibri" w:cs="Calibri"/>
          <w:color w:val="000000"/>
          <w:lang w:eastAsia="en-GB"/>
        </w:rPr>
        <w:t xml:space="preserve"> - £</w:t>
      </w:r>
      <w:r w:rsidRPr="00425FFA">
        <w:rPr>
          <w:rFonts w:ascii="Calibri" w:eastAsia="Times New Roman" w:hAnsi="Calibri" w:cs="Calibri"/>
          <w:color w:val="000000"/>
          <w:lang w:eastAsia="en-GB"/>
        </w:rPr>
        <w:t>4993.15</w:t>
      </w:r>
      <w:r>
        <w:rPr>
          <w:rFonts w:ascii="Calibri" w:eastAsia="Times New Roman" w:hAnsi="Calibri" w:cs="Calibri"/>
          <w:color w:val="000000"/>
          <w:lang w:eastAsia="en-GB"/>
        </w:rPr>
        <w:t xml:space="preserve"> – to provide 435 primary school children in Spelthorne &amp; Runnymede with</w:t>
      </w:r>
      <w:r w:rsidRPr="00425FFA">
        <w:rPr>
          <w:rFonts w:ascii="Calibri" w:eastAsia="Times New Roman" w:hAnsi="Calibri" w:cs="Calibri"/>
          <w:color w:val="000000"/>
          <w:lang w:eastAsia="en-GB"/>
        </w:rPr>
        <w:t xml:space="preserve"> </w:t>
      </w:r>
      <w:r w:rsidRPr="00425FFA">
        <w:rPr>
          <w:rFonts w:ascii="Calibri" w:eastAsia="Times New Roman" w:hAnsi="Calibri" w:cs="Calibri"/>
          <w:color w:val="000000"/>
          <w:lang w:eastAsia="en-GB"/>
        </w:rPr>
        <w:t>Boxes of Delight</w:t>
      </w:r>
      <w:r>
        <w:rPr>
          <w:rFonts w:ascii="Calibri" w:eastAsia="Times New Roman" w:hAnsi="Calibri" w:cs="Calibri"/>
          <w:color w:val="000000"/>
          <w:lang w:eastAsia="en-GB"/>
        </w:rPr>
        <w:t xml:space="preserve"> - </w:t>
      </w:r>
      <w:r w:rsidRPr="00425FFA">
        <w:rPr>
          <w:rFonts w:ascii="Calibri" w:eastAsia="Times New Roman" w:hAnsi="Calibri" w:cs="Calibri"/>
          <w:color w:val="000000"/>
          <w:lang w:eastAsia="en-GB"/>
        </w:rPr>
        <w:t>Box of resources and projects to be usable by primary school children</w:t>
      </w:r>
      <w:r>
        <w:rPr>
          <w:rFonts w:ascii="Calibri" w:eastAsia="Times New Roman" w:hAnsi="Calibri" w:cs="Calibri"/>
          <w:color w:val="000000"/>
          <w:lang w:eastAsia="en-GB"/>
        </w:rPr>
        <w:t xml:space="preserve"> with no adult support required, targeted at families who are unable to access the online school provision.</w:t>
      </w:r>
    </w:p>
    <w:p w:rsidR="00425FFA" w:rsidRDefault="00425FFA" w:rsidP="002A53BC">
      <w:pPr>
        <w:spacing w:before="100" w:beforeAutospacing="1" w:after="100" w:afterAutospacing="1" w:line="300" w:lineRule="atLeast"/>
        <w:ind w:right="240"/>
        <w:rPr>
          <w:rFonts w:ascii="Calibri" w:eastAsia="Times New Roman" w:hAnsi="Calibri" w:cs="Calibri"/>
          <w:color w:val="000000"/>
          <w:lang w:eastAsia="en-GB"/>
        </w:rPr>
      </w:pPr>
      <w:r w:rsidRPr="00425FFA">
        <w:rPr>
          <w:rFonts w:ascii="Calibri" w:eastAsia="Times New Roman" w:hAnsi="Calibri" w:cs="Calibri"/>
          <w:color w:val="000000"/>
          <w:lang w:eastAsia="en-GB"/>
        </w:rPr>
        <w:t>UJALA FOUNDATION</w:t>
      </w:r>
      <w:r>
        <w:rPr>
          <w:rFonts w:ascii="Calibri" w:eastAsia="Times New Roman" w:hAnsi="Calibri" w:cs="Calibri"/>
          <w:color w:val="000000"/>
          <w:lang w:eastAsia="en-GB"/>
        </w:rPr>
        <w:t xml:space="preserve"> - £</w:t>
      </w:r>
      <w:r w:rsidRPr="00425FFA">
        <w:rPr>
          <w:rFonts w:ascii="Calibri" w:eastAsia="Times New Roman" w:hAnsi="Calibri" w:cs="Calibri"/>
          <w:color w:val="000000"/>
          <w:lang w:eastAsia="en-GB"/>
        </w:rPr>
        <w:t>2100</w:t>
      </w:r>
      <w:r>
        <w:rPr>
          <w:rFonts w:ascii="Calibri" w:eastAsia="Times New Roman" w:hAnsi="Calibri" w:cs="Calibri"/>
          <w:color w:val="000000"/>
          <w:lang w:eastAsia="en-GB"/>
        </w:rPr>
        <w:t xml:space="preserve"> – to provide emergency food to people in Slough who are self-isolating.</w:t>
      </w:r>
    </w:p>
    <w:p w:rsidR="00425FFA" w:rsidRDefault="00425FFA" w:rsidP="002A53BC">
      <w:pPr>
        <w:spacing w:before="100" w:beforeAutospacing="1" w:after="100" w:afterAutospacing="1" w:line="300" w:lineRule="atLeast"/>
        <w:ind w:right="240"/>
        <w:rPr>
          <w:rFonts w:eastAsia="Times New Roman" w:cstheme="minorHAnsi"/>
          <w:color w:val="343A41"/>
          <w:lang w:val="en" w:eastAsia="en-GB"/>
        </w:rPr>
      </w:pPr>
      <w:r w:rsidRPr="00425FFA">
        <w:rPr>
          <w:rFonts w:ascii="Calibri" w:eastAsia="Times New Roman" w:hAnsi="Calibri" w:cs="Calibri"/>
          <w:color w:val="000000"/>
          <w:lang w:eastAsia="en-GB"/>
        </w:rPr>
        <w:t>STANWELL FOOD BANK</w:t>
      </w:r>
      <w:r>
        <w:rPr>
          <w:rFonts w:ascii="Calibri" w:eastAsia="Times New Roman" w:hAnsi="Calibri" w:cs="Calibri"/>
          <w:color w:val="000000"/>
          <w:lang w:eastAsia="en-GB"/>
        </w:rPr>
        <w:t xml:space="preserve"> - £3200 – to provide a new freezer and support costs of providing emergency food for people self-isolating in Stanwell.</w:t>
      </w:r>
    </w:p>
    <w:p w:rsidR="001933B1" w:rsidRPr="002A53BC" w:rsidRDefault="002A53BC">
      <w:pPr>
        <w:rPr>
          <w:b/>
        </w:rPr>
      </w:pPr>
      <w:bookmarkStart w:id="0" w:name="_GoBack"/>
      <w:bookmarkEnd w:id="0"/>
      <w:r w:rsidRPr="002A53BC">
        <w:rPr>
          <w:b/>
        </w:rPr>
        <w:t>Background</w:t>
      </w:r>
    </w:p>
    <w:p w:rsidR="002A53BC" w:rsidRDefault="002A53BC">
      <w:r w:rsidRPr="002A53BC">
        <w:rPr>
          <w:b/>
        </w:rPr>
        <w:t>Q. Where does Heathrow Community Trust funding come from</w:t>
      </w:r>
      <w:r>
        <w:t>? HCT receives an annual donation from Heathrow Airport Ltd; we also receive donations from other companies involved in the airport, income from sponsored events which HAL colleagues take part in like the Midnight Marathon, and income form airline noise fines when they break the regulations. Currently we have paused our grant programmes for this year as we are not yet sure what donations we might receive. However, in 2019 we were very luck</w:t>
      </w:r>
      <w:r w:rsidR="00B36652">
        <w:t>y to receive lots of support fro</w:t>
      </w:r>
      <w:r>
        <w:t>m Team Heathrow companies such as Fujitsu and Balfour Beatty, more noise fine income than we were anticipating,</w:t>
      </w:r>
      <w:r w:rsidR="00B36652">
        <w:t xml:space="preserve"> and a good amount of income fro</w:t>
      </w:r>
      <w:r>
        <w:t>m HAL colleagues’ fundraising</w:t>
      </w:r>
      <w:r w:rsidR="00B36652">
        <w:t>.</w:t>
      </w:r>
      <w:r>
        <w:t xml:space="preserve"> This has meant that we have £95k which we have put to immediate use to fund our Covid19 Emergency Funding.</w:t>
      </w:r>
    </w:p>
    <w:p w:rsidR="002A53BC" w:rsidRDefault="002A53BC">
      <w:r w:rsidRPr="002A53BC">
        <w:rPr>
          <w:b/>
        </w:rPr>
        <w:t>Q. Has the Round 1</w:t>
      </w:r>
      <w:r w:rsidR="00B36652">
        <w:rPr>
          <w:b/>
        </w:rPr>
        <w:t xml:space="preserve"> and 2</w:t>
      </w:r>
      <w:r w:rsidRPr="002A53BC">
        <w:rPr>
          <w:b/>
        </w:rPr>
        <w:t xml:space="preserve"> funding been given out?</w:t>
      </w:r>
      <w:r>
        <w:rPr>
          <w:b/>
        </w:rPr>
        <w:t xml:space="preserve"> </w:t>
      </w:r>
      <w:r>
        <w:t>Yes, recognising that charities need to move quickly to respond to the crisis we have awarded these grants very rapidly (within 3 days of receiving applications). Cha</w:t>
      </w:r>
      <w:r w:rsidR="00F3735E">
        <w:t>rities have been very grateful:</w:t>
      </w:r>
    </w:p>
    <w:p w:rsidR="00F3735E" w:rsidRDefault="00F3735E" w:rsidP="00F3735E">
      <w:pPr>
        <w:rPr>
          <w:rFonts w:cstheme="minorHAnsi"/>
          <w:bCs/>
          <w:color w:val="000000"/>
          <w:lang w:eastAsia="en-GB"/>
        </w:rPr>
      </w:pPr>
      <w:r>
        <w:rPr>
          <w:color w:val="1F497D"/>
        </w:rPr>
        <w:t xml:space="preserve">‘Thank you so much for your email. We are thrilled that the Grant Review Panel has </w:t>
      </w:r>
      <w:proofErr w:type="gramStart"/>
      <w:r>
        <w:rPr>
          <w:color w:val="1F497D"/>
        </w:rPr>
        <w:t>made a donation</w:t>
      </w:r>
      <w:proofErr w:type="gramEnd"/>
      <w:r>
        <w:rPr>
          <w:color w:val="1F497D"/>
        </w:rPr>
        <w:t xml:space="preserve"> to Sight for Surrey towards our Covid19 related costs. Your support will really help those with sight and hearing impairments at what is an even more vulnerable time for them. Thank you to HCT for supporting charities like ours with additional funding in these unprecedented times. We are so grateful.’ </w:t>
      </w:r>
      <w:r w:rsidRPr="00F3735E">
        <w:rPr>
          <w:rFonts w:cstheme="minorHAnsi"/>
          <w:bCs/>
          <w:color w:val="000000"/>
          <w:lang w:eastAsia="en-GB"/>
        </w:rPr>
        <w:t>Helen Hopkins, Trusts and Grants Fundraiser, Sight for Surrey</w:t>
      </w:r>
    </w:p>
    <w:p w:rsidR="00F3735E" w:rsidRDefault="00F3735E" w:rsidP="00F3735E">
      <w:r>
        <w:rPr>
          <w:color w:val="1F497D"/>
        </w:rPr>
        <w:lastRenderedPageBreak/>
        <w:t xml:space="preserve">‘Thank you so much for your email and for the good news. On behalf of Parents </w:t>
      </w:r>
      <w:proofErr w:type="gramStart"/>
      <w:r>
        <w:rPr>
          <w:color w:val="1F497D"/>
        </w:rPr>
        <w:t>And</w:t>
      </w:r>
      <w:proofErr w:type="gramEnd"/>
      <w:r>
        <w:rPr>
          <w:color w:val="1F497D"/>
        </w:rPr>
        <w:t xml:space="preserve"> Children Together, I would like to thank you and the members of the Panel for your kind support; it is very much appreciated. The HCT grant will enable us to continue to provide our services to hundreds of children, women and families in need and to develop our IT infrastructure.’ L</w:t>
      </w:r>
      <w:r>
        <w:rPr>
          <w:b/>
          <w:bCs/>
          <w:color w:val="1F497D"/>
        </w:rPr>
        <w:t>ina Artunduaga,</w:t>
      </w:r>
      <w:r>
        <w:rPr>
          <w:color w:val="1F497D"/>
        </w:rPr>
        <w:t xml:space="preserve"> Fundraising Manager, PACT.</w:t>
      </w:r>
    </w:p>
    <w:p w:rsidR="002A53BC" w:rsidRPr="002A53BC" w:rsidRDefault="002A53BC" w:rsidP="002A53BC">
      <w:pPr>
        <w:rPr>
          <w:b/>
        </w:rPr>
      </w:pPr>
      <w:r w:rsidRPr="002A53BC">
        <w:rPr>
          <w:b/>
        </w:rPr>
        <w:t>Q. Will there be more funding available? How are you deciding what to fund?</w:t>
      </w:r>
    </w:p>
    <w:p w:rsidR="002A53BC" w:rsidRDefault="002A53BC">
      <w:r>
        <w:t>We will be running weekly funding rounds u</w:t>
      </w:r>
      <w:r w:rsidR="00B36652">
        <w:t>ntil the available funding is us</w:t>
      </w:r>
      <w:r>
        <w:t xml:space="preserve">ed up – there will be </w:t>
      </w:r>
      <w:r w:rsidR="00B36652">
        <w:t>awards made every</w:t>
      </w:r>
      <w:r>
        <w:t xml:space="preserve"> Friday. </w:t>
      </w:r>
      <w:r w:rsidR="007F5EA9">
        <w:t xml:space="preserve"> The Grant Review Panel is made up of the Chairs of HCT’s 4 Grant Review Panels, and their deputies, who normally help us to decide what to fund in our day to day grant programmes – they are very experienced at reviewing funding </w:t>
      </w:r>
      <w:proofErr w:type="gramStart"/>
      <w:r w:rsidR="007F5EA9">
        <w:t>applications</w:t>
      </w:r>
      <w:proofErr w:type="gramEnd"/>
      <w:r w:rsidR="007F5EA9">
        <w:t xml:space="preserve"> but it is very tough. We are focussing on awarding funding to those organisations who are most in need and are helping the most vulnerable </w:t>
      </w:r>
      <w:proofErr w:type="gramStart"/>
      <w:r w:rsidR="007F5EA9">
        <w:t>at this time</w:t>
      </w:r>
      <w:proofErr w:type="gramEnd"/>
      <w:r w:rsidR="007F5EA9">
        <w:t xml:space="preserve">. Heathrow Colleagues Julie Dunn (People). Michael Murphy (Environment) and Dave Cottrell (T5 Security) sit on the panel, and the remaining panel members are </w:t>
      </w:r>
      <w:r w:rsidR="00B36652">
        <w:t>Alison Keeley, Gennie Dearman and Bobby Basra</w:t>
      </w:r>
      <w:r w:rsidR="007F5EA9">
        <w:t xml:space="preserve"> who have extensive experience</w:t>
      </w:r>
      <w:r w:rsidR="00B36652">
        <w:t xml:space="preserve"> working in and with</w:t>
      </w:r>
      <w:r w:rsidR="007F5EA9">
        <w:t xml:space="preserve"> charities.</w:t>
      </w:r>
    </w:p>
    <w:p w:rsidR="002A53BC" w:rsidRPr="002A53BC" w:rsidRDefault="002A53BC"/>
    <w:p w:rsidR="002A53BC" w:rsidRDefault="002A53BC">
      <w:r>
        <w:t xml:space="preserve"> </w:t>
      </w:r>
    </w:p>
    <w:sectPr w:rsidR="002A53B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4FF" w:rsidRDefault="00EB14FF" w:rsidP="007F5EA9">
      <w:pPr>
        <w:spacing w:after="0" w:line="240" w:lineRule="auto"/>
      </w:pPr>
      <w:r>
        <w:separator/>
      </w:r>
    </w:p>
  </w:endnote>
  <w:endnote w:type="continuationSeparator" w:id="0">
    <w:p w:rsidR="00EB14FF" w:rsidRDefault="00EB14FF" w:rsidP="007F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2E6" w:rsidRDefault="002F7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2E6" w:rsidRDefault="002F72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2E6" w:rsidRDefault="002F7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4FF" w:rsidRDefault="00EB14FF" w:rsidP="007F5EA9">
      <w:pPr>
        <w:spacing w:after="0" w:line="240" w:lineRule="auto"/>
      </w:pPr>
      <w:r>
        <w:separator/>
      </w:r>
    </w:p>
  </w:footnote>
  <w:footnote w:type="continuationSeparator" w:id="0">
    <w:p w:rsidR="00EB14FF" w:rsidRDefault="00EB14FF" w:rsidP="007F5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2E6" w:rsidRDefault="002F7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EA9" w:rsidRDefault="007F5EA9">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4bcd4db2b2bfba468ba343a5" descr="{&quot;HashCode&quot;:164446587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F5EA9" w:rsidRPr="007F5EA9" w:rsidRDefault="007F5EA9" w:rsidP="007F5EA9">
                          <w:pPr>
                            <w:spacing w:after="0"/>
                            <w:jc w:val="center"/>
                            <w:rPr>
                              <w:rFonts w:ascii="Arial" w:hAnsi="Arial" w:cs="Arial"/>
                              <w:color w:val="000000"/>
                              <w:sz w:val="20"/>
                            </w:rPr>
                          </w:pPr>
                          <w:r w:rsidRPr="007F5EA9">
                            <w:rPr>
                              <w:rFonts w:ascii="Arial" w:hAnsi="Arial" w:cs="Arial"/>
                              <w:color w:val="000000"/>
                              <w:sz w:val="20"/>
                            </w:rPr>
                            <w:t>Classification: 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bcd4db2b2bfba468ba343a5" o:spid="_x0000_s1026" type="#_x0000_t202" alt="{&quot;HashCode&quot;:164446587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" o:allowincell="f" filled="f" stroked="f" strokeweight=".5pt">
              <v:textbox inset=",0,,0">
                <w:txbxContent>
                  <w:p w:rsidR="007F5EA9" w:rsidRPr="007F5EA9" w:rsidRDefault="007F5EA9" w:rsidP="007F5EA9">
                    <w:pPr>
                      <w:spacing w:after="0"/>
                      <w:jc w:val="center"/>
                      <w:rPr>
                        <w:rFonts w:ascii="Arial" w:hAnsi="Arial" w:cs="Arial"/>
                        <w:color w:val="000000"/>
                        <w:sz w:val="20"/>
                      </w:rPr>
                    </w:pPr>
                    <w:r w:rsidRPr="007F5EA9">
                      <w:rPr>
                        <w:rFonts w:ascii="Arial" w:hAnsi="Arial" w:cs="Arial"/>
                        <w:color w:val="000000"/>
                        <w:sz w:val="20"/>
                      </w:rPr>
                      <w:t>Classification: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2E6" w:rsidRDefault="002F72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BC"/>
    <w:rsid w:val="001933B1"/>
    <w:rsid w:val="002A53BC"/>
    <w:rsid w:val="002F59D9"/>
    <w:rsid w:val="002F72E6"/>
    <w:rsid w:val="003D6C6A"/>
    <w:rsid w:val="00425FFA"/>
    <w:rsid w:val="00501028"/>
    <w:rsid w:val="007F5EA9"/>
    <w:rsid w:val="008E4A4E"/>
    <w:rsid w:val="009D2988"/>
    <w:rsid w:val="00A95016"/>
    <w:rsid w:val="00B36652"/>
    <w:rsid w:val="00BE7068"/>
    <w:rsid w:val="00DF1D7A"/>
    <w:rsid w:val="00EB14FF"/>
    <w:rsid w:val="00F3735E"/>
    <w:rsid w:val="00F44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127D8"/>
  <w15:chartTrackingRefBased/>
  <w15:docId w15:val="{13554092-73FA-4EB0-A57A-FE6F405D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EA9"/>
  </w:style>
  <w:style w:type="paragraph" w:styleId="Footer">
    <w:name w:val="footer"/>
    <w:basedOn w:val="Normal"/>
    <w:link w:val="FooterChar"/>
    <w:uiPriority w:val="99"/>
    <w:unhideWhenUsed/>
    <w:rsid w:val="007F5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EA9"/>
  </w:style>
  <w:style w:type="table" w:styleId="TableGrid">
    <w:name w:val="Table Grid"/>
    <w:basedOn w:val="TableNormal"/>
    <w:uiPriority w:val="59"/>
    <w:rsid w:val="00B36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50210">
      <w:bodyDiv w:val="1"/>
      <w:marLeft w:val="0"/>
      <w:marRight w:val="0"/>
      <w:marTop w:val="0"/>
      <w:marBottom w:val="0"/>
      <w:divBdr>
        <w:top w:val="none" w:sz="0" w:space="0" w:color="auto"/>
        <w:left w:val="none" w:sz="0" w:space="0" w:color="auto"/>
        <w:bottom w:val="none" w:sz="0" w:space="0" w:color="auto"/>
        <w:right w:val="none" w:sz="0" w:space="0" w:color="auto"/>
      </w:divBdr>
    </w:div>
    <w:div w:id="638921799">
      <w:bodyDiv w:val="1"/>
      <w:marLeft w:val="0"/>
      <w:marRight w:val="0"/>
      <w:marTop w:val="0"/>
      <w:marBottom w:val="0"/>
      <w:divBdr>
        <w:top w:val="none" w:sz="0" w:space="0" w:color="auto"/>
        <w:left w:val="none" w:sz="0" w:space="0" w:color="auto"/>
        <w:bottom w:val="none" w:sz="0" w:space="0" w:color="auto"/>
        <w:right w:val="none" w:sz="0" w:space="0" w:color="auto"/>
      </w:divBdr>
    </w:div>
    <w:div w:id="835340233">
      <w:bodyDiv w:val="1"/>
      <w:marLeft w:val="0"/>
      <w:marRight w:val="0"/>
      <w:marTop w:val="0"/>
      <w:marBottom w:val="0"/>
      <w:divBdr>
        <w:top w:val="none" w:sz="0" w:space="0" w:color="auto"/>
        <w:left w:val="none" w:sz="0" w:space="0" w:color="auto"/>
        <w:bottom w:val="none" w:sz="0" w:space="0" w:color="auto"/>
        <w:right w:val="none" w:sz="0" w:space="0" w:color="auto"/>
      </w:divBdr>
    </w:div>
    <w:div w:id="1842811061">
      <w:bodyDiv w:val="1"/>
      <w:marLeft w:val="0"/>
      <w:marRight w:val="0"/>
      <w:marTop w:val="0"/>
      <w:marBottom w:val="0"/>
      <w:divBdr>
        <w:top w:val="none" w:sz="0" w:space="0" w:color="auto"/>
        <w:left w:val="none" w:sz="0" w:space="0" w:color="auto"/>
        <w:bottom w:val="none" w:sz="0" w:space="0" w:color="auto"/>
        <w:right w:val="none" w:sz="0" w:space="0" w:color="auto"/>
      </w:divBdr>
    </w:div>
    <w:div w:id="2014145427">
      <w:bodyDiv w:val="1"/>
      <w:marLeft w:val="0"/>
      <w:marRight w:val="0"/>
      <w:marTop w:val="0"/>
      <w:marBottom w:val="0"/>
      <w:divBdr>
        <w:top w:val="none" w:sz="0" w:space="0" w:color="auto"/>
        <w:left w:val="none" w:sz="0" w:space="0" w:color="auto"/>
        <w:bottom w:val="none" w:sz="0" w:space="0" w:color="auto"/>
        <w:right w:val="none" w:sz="0" w:space="0" w:color="auto"/>
      </w:divBdr>
    </w:div>
    <w:div w:id="2071221581">
      <w:bodyDiv w:val="1"/>
      <w:marLeft w:val="0"/>
      <w:marRight w:val="0"/>
      <w:marTop w:val="0"/>
      <w:marBottom w:val="0"/>
      <w:divBdr>
        <w:top w:val="none" w:sz="0" w:space="0" w:color="auto"/>
        <w:left w:val="none" w:sz="0" w:space="0" w:color="auto"/>
        <w:bottom w:val="none" w:sz="0" w:space="0" w:color="auto"/>
        <w:right w:val="none" w:sz="0" w:space="0" w:color="auto"/>
      </w:divBdr>
    </w:div>
    <w:div w:id="2118719533">
      <w:bodyDiv w:val="1"/>
      <w:marLeft w:val="0"/>
      <w:marRight w:val="0"/>
      <w:marTop w:val="0"/>
      <w:marBottom w:val="0"/>
      <w:divBdr>
        <w:top w:val="none" w:sz="0" w:space="0" w:color="auto"/>
        <w:left w:val="none" w:sz="0" w:space="0" w:color="auto"/>
        <w:bottom w:val="none" w:sz="0" w:space="0" w:color="auto"/>
        <w:right w:val="none" w:sz="0" w:space="0" w:color="auto"/>
      </w:divBdr>
      <w:divsChild>
        <w:div w:id="1059284182">
          <w:marLeft w:val="0"/>
          <w:marRight w:val="0"/>
          <w:marTop w:val="0"/>
          <w:marBottom w:val="0"/>
          <w:divBdr>
            <w:top w:val="none" w:sz="0" w:space="0" w:color="auto"/>
            <w:left w:val="none" w:sz="0" w:space="0" w:color="auto"/>
            <w:bottom w:val="none" w:sz="0" w:space="0" w:color="auto"/>
            <w:right w:val="none" w:sz="0" w:space="0" w:color="auto"/>
          </w:divBdr>
          <w:divsChild>
            <w:div w:id="144325871">
              <w:marLeft w:val="0"/>
              <w:marRight w:val="0"/>
              <w:marTop w:val="0"/>
              <w:marBottom w:val="0"/>
              <w:divBdr>
                <w:top w:val="none" w:sz="0" w:space="0" w:color="auto"/>
                <w:left w:val="none" w:sz="0" w:space="0" w:color="auto"/>
                <w:bottom w:val="none" w:sz="0" w:space="0" w:color="auto"/>
                <w:right w:val="none" w:sz="0" w:space="0" w:color="auto"/>
              </w:divBdr>
              <w:divsChild>
                <w:div w:id="1468401544">
                  <w:marLeft w:val="0"/>
                  <w:marRight w:val="0"/>
                  <w:marTop w:val="0"/>
                  <w:marBottom w:val="0"/>
                  <w:divBdr>
                    <w:top w:val="none" w:sz="0" w:space="0" w:color="auto"/>
                    <w:left w:val="none" w:sz="0" w:space="0" w:color="auto"/>
                    <w:bottom w:val="none" w:sz="0" w:space="0" w:color="auto"/>
                    <w:right w:val="none" w:sz="0" w:space="0" w:color="auto"/>
                  </w:divBdr>
                  <w:divsChild>
                    <w:div w:id="85197052">
                      <w:marLeft w:val="0"/>
                      <w:marRight w:val="0"/>
                      <w:marTop w:val="0"/>
                      <w:marBottom w:val="0"/>
                      <w:divBdr>
                        <w:top w:val="none" w:sz="0" w:space="0" w:color="auto"/>
                        <w:left w:val="none" w:sz="0" w:space="0" w:color="auto"/>
                        <w:bottom w:val="none" w:sz="0" w:space="0" w:color="auto"/>
                        <w:right w:val="none" w:sz="0" w:space="0" w:color="auto"/>
                      </w:divBdr>
                      <w:divsChild>
                        <w:div w:id="242105648">
                          <w:marLeft w:val="0"/>
                          <w:marRight w:val="0"/>
                          <w:marTop w:val="0"/>
                          <w:marBottom w:val="0"/>
                          <w:divBdr>
                            <w:top w:val="none" w:sz="0" w:space="0" w:color="auto"/>
                            <w:left w:val="none" w:sz="0" w:space="0" w:color="auto"/>
                            <w:bottom w:val="none" w:sz="0" w:space="0" w:color="auto"/>
                            <w:right w:val="none" w:sz="0" w:space="0" w:color="auto"/>
                          </w:divBdr>
                          <w:divsChild>
                            <w:div w:id="1175223732">
                              <w:marLeft w:val="0"/>
                              <w:marRight w:val="0"/>
                              <w:marTop w:val="0"/>
                              <w:marBottom w:val="0"/>
                              <w:divBdr>
                                <w:top w:val="none" w:sz="0" w:space="0" w:color="auto"/>
                                <w:left w:val="none" w:sz="0" w:space="0" w:color="auto"/>
                                <w:bottom w:val="none" w:sz="0" w:space="0" w:color="auto"/>
                                <w:right w:val="none" w:sz="0" w:space="0" w:color="auto"/>
                              </w:divBdr>
                              <w:divsChild>
                                <w:div w:id="1075708693">
                                  <w:marLeft w:val="-120"/>
                                  <w:marRight w:val="-120"/>
                                  <w:marTop w:val="0"/>
                                  <w:marBottom w:val="0"/>
                                  <w:divBdr>
                                    <w:top w:val="none" w:sz="0" w:space="0" w:color="auto"/>
                                    <w:left w:val="none" w:sz="0" w:space="0" w:color="auto"/>
                                    <w:bottom w:val="none" w:sz="0" w:space="0" w:color="auto"/>
                                    <w:right w:val="none" w:sz="0" w:space="0" w:color="auto"/>
                                  </w:divBdr>
                                  <w:divsChild>
                                    <w:div w:id="82533264">
                                      <w:marLeft w:val="0"/>
                                      <w:marRight w:val="0"/>
                                      <w:marTop w:val="0"/>
                                      <w:marBottom w:val="0"/>
                                      <w:divBdr>
                                        <w:top w:val="none" w:sz="0" w:space="0" w:color="auto"/>
                                        <w:left w:val="none" w:sz="0" w:space="0" w:color="auto"/>
                                        <w:bottom w:val="none" w:sz="0" w:space="0" w:color="auto"/>
                                        <w:right w:val="none" w:sz="0" w:space="0" w:color="auto"/>
                                      </w:divBdr>
                                      <w:divsChild>
                                        <w:div w:id="311373417">
                                          <w:marLeft w:val="0"/>
                                          <w:marRight w:val="0"/>
                                          <w:marTop w:val="0"/>
                                          <w:marBottom w:val="0"/>
                                          <w:divBdr>
                                            <w:top w:val="none" w:sz="0" w:space="0" w:color="auto"/>
                                            <w:left w:val="none" w:sz="0" w:space="0" w:color="auto"/>
                                            <w:bottom w:val="none" w:sz="0" w:space="0" w:color="auto"/>
                                            <w:right w:val="none" w:sz="0" w:space="0" w:color="auto"/>
                                          </w:divBdr>
                                          <w:divsChild>
                                            <w:div w:id="436557714">
                                              <w:marLeft w:val="0"/>
                                              <w:marRight w:val="0"/>
                                              <w:marTop w:val="0"/>
                                              <w:marBottom w:val="720"/>
                                              <w:divBdr>
                                                <w:top w:val="none" w:sz="0" w:space="0" w:color="auto"/>
                                                <w:left w:val="none" w:sz="0" w:space="0" w:color="auto"/>
                                                <w:bottom w:val="none" w:sz="0" w:space="0" w:color="auto"/>
                                                <w:right w:val="none" w:sz="0" w:space="0" w:color="auto"/>
                                              </w:divBdr>
                                              <w:divsChild>
                                                <w:div w:id="2105488678">
                                                  <w:marLeft w:val="0"/>
                                                  <w:marRight w:val="0"/>
                                                  <w:marTop w:val="0"/>
                                                  <w:marBottom w:val="0"/>
                                                  <w:divBdr>
                                                    <w:top w:val="none" w:sz="0" w:space="0" w:color="auto"/>
                                                    <w:left w:val="none" w:sz="0" w:space="0" w:color="auto"/>
                                                    <w:bottom w:val="none" w:sz="0" w:space="0" w:color="auto"/>
                                                    <w:right w:val="none" w:sz="0" w:space="0" w:color="auto"/>
                                                  </w:divBdr>
                                                  <w:divsChild>
                                                    <w:div w:id="1736973591">
                                                      <w:marLeft w:val="0"/>
                                                      <w:marRight w:val="0"/>
                                                      <w:marTop w:val="0"/>
                                                      <w:marBottom w:val="0"/>
                                                      <w:divBdr>
                                                        <w:top w:val="none" w:sz="0" w:space="0" w:color="auto"/>
                                                        <w:left w:val="none" w:sz="0" w:space="0" w:color="auto"/>
                                                        <w:bottom w:val="none" w:sz="0" w:space="0" w:color="auto"/>
                                                        <w:right w:val="none" w:sz="0" w:space="0" w:color="auto"/>
                                                      </w:divBdr>
                                                      <w:divsChild>
                                                        <w:div w:id="2028434780">
                                                          <w:marLeft w:val="0"/>
                                                          <w:marRight w:val="0"/>
                                                          <w:marTop w:val="0"/>
                                                          <w:marBottom w:val="45"/>
                                                          <w:divBdr>
                                                            <w:top w:val="none" w:sz="0" w:space="0" w:color="auto"/>
                                                            <w:left w:val="none" w:sz="0" w:space="0" w:color="auto"/>
                                                            <w:bottom w:val="none" w:sz="0" w:space="0" w:color="auto"/>
                                                            <w:right w:val="none" w:sz="0" w:space="0" w:color="auto"/>
                                                          </w:divBdr>
                                                          <w:divsChild>
                                                            <w:div w:id="716273395">
                                                              <w:marLeft w:val="0"/>
                                                              <w:marRight w:val="0"/>
                                                              <w:marTop w:val="0"/>
                                                              <w:marBottom w:val="0"/>
                                                              <w:divBdr>
                                                                <w:top w:val="none" w:sz="0" w:space="0" w:color="auto"/>
                                                                <w:left w:val="none" w:sz="0" w:space="0" w:color="auto"/>
                                                                <w:bottom w:val="none" w:sz="0" w:space="0" w:color="auto"/>
                                                                <w:right w:val="none" w:sz="0" w:space="0" w:color="auto"/>
                                                              </w:divBdr>
                                                              <w:divsChild>
                                                                <w:div w:id="1950893729">
                                                                  <w:marLeft w:val="0"/>
                                                                  <w:marRight w:val="0"/>
                                                                  <w:marTop w:val="0"/>
                                                                  <w:marBottom w:val="0"/>
                                                                  <w:divBdr>
                                                                    <w:top w:val="none" w:sz="0" w:space="0" w:color="auto"/>
                                                                    <w:left w:val="none" w:sz="0" w:space="0" w:color="auto"/>
                                                                    <w:bottom w:val="none" w:sz="0" w:space="0" w:color="auto"/>
                                                                    <w:right w:val="none" w:sz="0" w:space="0" w:color="auto"/>
                                                                  </w:divBdr>
                                                                  <w:divsChild>
                                                                    <w:div w:id="17862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Bowden (SUPPLIER)</dc:creator>
  <cp:keywords/>
  <dc:description/>
  <cp:lastModifiedBy>Rebecca Bowden (SUPPLIER)</cp:lastModifiedBy>
  <cp:revision>3</cp:revision>
  <dcterms:created xsi:type="dcterms:W3CDTF">2020-04-17T15:10:00Z</dcterms:created>
  <dcterms:modified xsi:type="dcterms:W3CDTF">2020-04-17T15:17:00Z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5c112-f622-45a7-81cc-ebc13bca2c26_Enabled">
    <vt:lpwstr>True</vt:lpwstr>
  </property>
  <property fmtid="{D5CDD505-2E9C-101B-9397-08002B2CF9AE}" pid="3" name="MSIP_Label_6a75c112-f622-45a7-81cc-ebc13bca2c26_SiteId">
    <vt:lpwstr>2133b7ab-6392-452c-aa20-34afbe98608e</vt:lpwstr>
  </property>
  <property fmtid="{D5CDD505-2E9C-101B-9397-08002B2CF9AE}" pid="4" name="MSIP_Label_6a75c112-f622-45a7-81cc-ebc13bca2c26_Owner">
    <vt:lpwstr>rebecca.bowden@heathrow.com</vt:lpwstr>
  </property>
  <property fmtid="{D5CDD505-2E9C-101B-9397-08002B2CF9AE}" pid="5" name="MSIP_Label_6a75c112-f622-45a7-81cc-ebc13bca2c26_SetDate">
    <vt:lpwstr>2020-04-08T08:52:00.5302968Z</vt:lpwstr>
  </property>
  <property fmtid="{D5CDD505-2E9C-101B-9397-08002B2CF9AE}" pid="6" name="MSIP_Label_6a75c112-f622-45a7-81cc-ebc13bca2c26_Name">
    <vt:lpwstr>Public</vt:lpwstr>
  </property>
  <property fmtid="{D5CDD505-2E9C-101B-9397-08002B2CF9AE}" pid="7" name="MSIP_Label_6a75c112-f622-45a7-81cc-ebc13bca2c26_Application">
    <vt:lpwstr>Microsoft Azure Information Protection</vt:lpwstr>
  </property>
  <property fmtid="{D5CDD505-2E9C-101B-9397-08002B2CF9AE}" pid="8" name="MSIP_Label_6a75c112-f622-45a7-81cc-ebc13bca2c26_ActionId">
    <vt:lpwstr>03bae56a-8240-4348-9748-3b69a1f75db6</vt:lpwstr>
  </property>
  <property fmtid="{D5CDD505-2E9C-101B-9397-08002B2CF9AE}" pid="9" name="MSIP_Label_6a75c112-f622-45a7-81cc-ebc13bca2c26_Extended_MSFT_Method">
    <vt:lpwstr>Manual</vt:lpwstr>
  </property>
  <property fmtid="{D5CDD505-2E9C-101B-9397-08002B2CF9AE}" pid="10" name="Sensitivity">
    <vt:lpwstr>Public</vt:lpwstr>
  </property>
</Properties>
</file>